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46"/>
        <w:gridCol w:w="3950"/>
        <w:gridCol w:w="4032"/>
      </w:tblGrid>
      <w:tr w:rsidR="00E562C4" w14:paraId="00C91D65" w14:textId="77777777" w:rsidTr="00E562C4">
        <w:tc>
          <w:tcPr>
            <w:tcW w:w="846" w:type="dxa"/>
          </w:tcPr>
          <w:p w14:paraId="3C54DE64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1EE48490" w14:textId="6654FD25" w:rsidR="00E562C4" w:rsidRDefault="00E562C4" w:rsidP="00E562C4">
            <w:pPr>
              <w:rPr>
                <w:rFonts w:ascii="Segoe UI Emoji" w:hAnsi="Segoe UI Emoji" w:cs="Segoe UI Emoji"/>
              </w:rPr>
            </w:pPr>
            <w:r>
              <w:rPr>
                <w:rFonts w:ascii="Segoe UI Emoji" w:hAnsi="Segoe UI Emoji" w:cs="Segoe UI Emoji"/>
              </w:rPr>
              <w:t>COPYS PARA X</w:t>
            </w:r>
          </w:p>
        </w:tc>
        <w:tc>
          <w:tcPr>
            <w:tcW w:w="4032" w:type="dxa"/>
          </w:tcPr>
          <w:p w14:paraId="3FBE40CF" w14:textId="0839D9E9" w:rsidR="00E562C4" w:rsidRDefault="00E562C4" w:rsidP="00E562C4">
            <w:pPr>
              <w:rPr>
                <w:rFonts w:ascii="Segoe UI Emoji" w:hAnsi="Segoe UI Emoji" w:cs="Segoe UI Emoji"/>
              </w:rPr>
            </w:pPr>
            <w:r>
              <w:rPr>
                <w:rFonts w:ascii="Segoe UI Emoji" w:hAnsi="Segoe UI Emoji" w:cs="Segoe UI Emoji"/>
              </w:rPr>
              <w:t>IMAGEN</w:t>
            </w:r>
          </w:p>
        </w:tc>
      </w:tr>
      <w:tr w:rsidR="00E562C4" w14:paraId="7628F5F4" w14:textId="77777777" w:rsidTr="00E562C4">
        <w:tc>
          <w:tcPr>
            <w:tcW w:w="846" w:type="dxa"/>
          </w:tcPr>
          <w:p w14:paraId="3E795726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03B98747" w14:textId="77777777" w:rsidR="00E562C4" w:rsidRDefault="00E562C4" w:rsidP="00E562C4">
            <w:r w:rsidRPr="00E562C4">
              <w:rPr>
                <w:rFonts w:ascii="Segoe UI Emoji" w:hAnsi="Segoe UI Emoji" w:cs="Segoe UI Emoji"/>
              </w:rPr>
              <w:t>✈️</w:t>
            </w:r>
            <w:r>
              <w:t xml:space="preserve"> </w:t>
            </w:r>
            <w:proofErr w:type="gramStart"/>
            <w:r>
              <w:t>Buenas noticias para la ciudad llega</w:t>
            </w:r>
            <w:proofErr w:type="gramEnd"/>
            <w:r>
              <w:t xml:space="preserve"> una nueva ruta directa #Bucaramanga #Bogotá con precios accesibles y aviones nuevos </w:t>
            </w:r>
          </w:p>
          <w:p w14:paraId="7F875800" w14:textId="77777777" w:rsidR="00E562C4" w:rsidRDefault="00E562C4" w:rsidP="00E562C4">
            <w:r>
              <w:t xml:space="preserve">Desde el 2 de junio volar será más fácil rápido y pagando solo por lo que usas </w:t>
            </w:r>
          </w:p>
          <w:p w14:paraId="50113422" w14:textId="0647F476" w:rsidR="00E562C4" w:rsidRDefault="00E562C4" w:rsidP="00E562C4">
            <w:pPr>
              <w:rPr>
                <w:rFonts w:ascii="Segoe UI Emoji" w:hAnsi="Segoe UI Emoji" w:cs="Segoe UI Emoji"/>
              </w:rPr>
            </w:pPr>
            <w:r>
              <w:t xml:space="preserve">A comprar ya los tiquetes para despegar </w:t>
            </w:r>
            <w:r>
              <w:rPr>
                <w:rFonts w:ascii="Segoe UI Emoji" w:hAnsi="Segoe UI Emoji" w:cs="Segoe UI Emoji"/>
              </w:rPr>
              <w:t>✈️</w:t>
            </w:r>
            <w:r>
              <w:t xml:space="preserve"> #ViajaMás @VuelaJetSMART</w:t>
            </w:r>
          </w:p>
        </w:tc>
        <w:tc>
          <w:tcPr>
            <w:tcW w:w="4032" w:type="dxa"/>
          </w:tcPr>
          <w:p w14:paraId="3F09CDCD" w14:textId="52FBA2A5" w:rsidR="00E562C4" w:rsidRDefault="00E562C4" w:rsidP="00E562C4">
            <w:pPr>
              <w:rPr>
                <w:rFonts w:ascii="Segoe UI Emoji" w:hAnsi="Segoe UI Emoji" w:cs="Segoe UI Emoji"/>
              </w:rPr>
            </w:pPr>
            <w:r>
              <w:rPr>
                <w:noProof/>
              </w:rPr>
              <w:drawing>
                <wp:inline distT="0" distB="0" distL="0" distR="0" wp14:anchorId="1A9B6DB5" wp14:editId="765B7D34">
                  <wp:extent cx="1950720" cy="1463040"/>
                  <wp:effectExtent l="0" t="0" r="0" b="3810"/>
                  <wp:docPr id="18251329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20" cy="1463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3A9A60BD" w14:textId="77777777" w:rsidTr="00E562C4">
        <w:tc>
          <w:tcPr>
            <w:tcW w:w="846" w:type="dxa"/>
          </w:tcPr>
          <w:p w14:paraId="1C709298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66681E81" w14:textId="77777777" w:rsidR="00E562C4" w:rsidRDefault="00E562C4" w:rsidP="00E562C4">
            <w:r w:rsidRPr="003F0C45">
              <w:t xml:space="preserve">21 emprendedores participan en la #feriamia en @NEOMUNDOBGA del 30 de abril al 3 de mayo, ellos fueron patrocinados por el @imebubga @AlcaldiaBGA para impulsar sus marcas y reactivar el #turismo y la economía de la ciudad. Vive el efecto </w:t>
            </w:r>
            <w:r w:rsidRPr="003F0C45">
              <w:rPr>
                <w:rFonts w:ascii="Segoe UI Emoji" w:hAnsi="Segoe UI Emoji" w:cs="Segoe UI Emoji"/>
              </w:rPr>
              <w:t>🦋</w:t>
            </w:r>
            <w:r w:rsidRPr="003F0C45">
              <w:t xml:space="preserve"> Mariposa</w:t>
            </w:r>
          </w:p>
          <w:p w14:paraId="25B49BED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  <w:tc>
          <w:tcPr>
            <w:tcW w:w="4032" w:type="dxa"/>
          </w:tcPr>
          <w:p w14:paraId="1CCE8A3F" w14:textId="22D31983" w:rsidR="00E562C4" w:rsidRDefault="00E562C4" w:rsidP="00E562C4">
            <w:pPr>
              <w:rPr>
                <w:rFonts w:ascii="Segoe UI Emoji" w:hAnsi="Segoe UI Emoji" w:cs="Segoe UI Emoji"/>
              </w:rPr>
            </w:pPr>
            <w:r>
              <w:rPr>
                <w:noProof/>
              </w:rPr>
              <w:drawing>
                <wp:inline distT="0" distB="0" distL="0" distR="0" wp14:anchorId="17867741" wp14:editId="70EE05A5">
                  <wp:extent cx="2110740" cy="1583055"/>
                  <wp:effectExtent l="0" t="0" r="3810" b="0"/>
                  <wp:docPr id="835396168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740" cy="15830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59DF4D82" w14:textId="77777777" w:rsidTr="00E562C4">
        <w:tc>
          <w:tcPr>
            <w:tcW w:w="846" w:type="dxa"/>
          </w:tcPr>
          <w:p w14:paraId="4F7E01EF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1E003731" w14:textId="77777777" w:rsidR="00E562C4" w:rsidRDefault="00E562C4" w:rsidP="00E562C4">
            <w:r w:rsidRPr="003F0C45">
              <w:t xml:space="preserve">Desde @DesarrolloBGA y @AlcaldiaBGA, #BGAesMujer, se impulsa la independencia económica </w:t>
            </w:r>
            <w:r w:rsidRPr="003F0C45">
              <w:rPr>
                <w:rFonts w:ascii="Segoe UI Emoji" w:hAnsi="Segoe UI Emoji" w:cs="Segoe UI Emoji"/>
              </w:rPr>
              <w:t>💜</w:t>
            </w:r>
            <w:r w:rsidRPr="003F0C45">
              <w:t xml:space="preserve"> con la capacitación para #mujeres emprendedoras, con herramientas de IA como </w:t>
            </w:r>
            <w:proofErr w:type="spellStart"/>
            <w:r w:rsidRPr="003F0C45">
              <w:t>ChatGPT</w:t>
            </w:r>
            <w:proofErr w:type="spellEnd"/>
            <w:r w:rsidRPr="003F0C45">
              <w:t xml:space="preserve"> </w:t>
            </w:r>
            <w:r w:rsidRPr="003F0C45">
              <w:rPr>
                <w:rFonts w:ascii="Segoe UI Emoji" w:hAnsi="Segoe UI Emoji" w:cs="Segoe UI Emoji"/>
              </w:rPr>
              <w:t>🤖</w:t>
            </w:r>
            <w:r w:rsidRPr="003F0C45">
              <w:t xml:space="preserve"> Gemini </w:t>
            </w:r>
            <w:r w:rsidRPr="003F0C45">
              <w:rPr>
                <w:rFonts w:ascii="Segoe UI Emoji" w:hAnsi="Segoe UI Emoji" w:cs="Segoe UI Emoji"/>
              </w:rPr>
              <w:t>💡</w:t>
            </w:r>
            <w:r w:rsidRPr="003F0C45">
              <w:t xml:space="preserve"> y </w:t>
            </w:r>
            <w:proofErr w:type="spellStart"/>
            <w:r w:rsidRPr="003F0C45">
              <w:t>Canva</w:t>
            </w:r>
            <w:proofErr w:type="spellEnd"/>
            <w:r w:rsidRPr="003F0C45">
              <w:t xml:space="preserve"> </w:t>
            </w:r>
            <w:r w:rsidRPr="003F0C45">
              <w:rPr>
                <w:rFonts w:ascii="Segoe UI Emoji" w:hAnsi="Segoe UI Emoji" w:cs="Segoe UI Emoji"/>
              </w:rPr>
              <w:t>🎨</w:t>
            </w:r>
            <w:r w:rsidRPr="003F0C45">
              <w:t xml:space="preserve"> para potenciar el marketing digital #redessociales</w:t>
            </w:r>
          </w:p>
          <w:p w14:paraId="301D0E68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  <w:tc>
          <w:tcPr>
            <w:tcW w:w="4032" w:type="dxa"/>
          </w:tcPr>
          <w:p w14:paraId="65BE8ACA" w14:textId="1333120A" w:rsidR="00E562C4" w:rsidRDefault="00E562C4" w:rsidP="00E562C4">
            <w:pPr>
              <w:rPr>
                <w:rFonts w:ascii="Segoe UI Emoji" w:hAnsi="Segoe UI Emoji" w:cs="Segoe UI Emoji"/>
              </w:rPr>
            </w:pPr>
            <w:r>
              <w:rPr>
                <w:noProof/>
              </w:rPr>
              <w:drawing>
                <wp:inline distT="0" distB="0" distL="0" distR="0" wp14:anchorId="2947B505" wp14:editId="1DA2283A">
                  <wp:extent cx="1866900" cy="1400175"/>
                  <wp:effectExtent l="0" t="0" r="0" b="9525"/>
                  <wp:docPr id="1686371029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40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2D8075C0" w14:textId="77777777" w:rsidTr="00E562C4">
        <w:tc>
          <w:tcPr>
            <w:tcW w:w="846" w:type="dxa"/>
          </w:tcPr>
          <w:p w14:paraId="66AD642B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6C972364" w14:textId="77777777" w:rsidR="00E562C4" w:rsidRDefault="00E562C4" w:rsidP="00E562C4"/>
          <w:p w14:paraId="7D35AAD6" w14:textId="77777777" w:rsidR="00E562C4" w:rsidRDefault="00E562C4" w:rsidP="00E562C4">
            <w:r w:rsidRPr="003F0C45">
              <w:t>#Atención @consejodeestado suspende decreto del Gobierno Petro que ordenó traslado de $25 billones de las AFP a @Colpensiones La decisión fue tomada por la Sección Segunda del alto tribunal.</w:t>
            </w:r>
          </w:p>
          <w:p w14:paraId="24E8ADB3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  <w:tc>
          <w:tcPr>
            <w:tcW w:w="4032" w:type="dxa"/>
          </w:tcPr>
          <w:p w14:paraId="0D5C6AF8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</w:tr>
      <w:tr w:rsidR="00E562C4" w14:paraId="01CF181F" w14:textId="77777777" w:rsidTr="00E562C4">
        <w:tc>
          <w:tcPr>
            <w:tcW w:w="846" w:type="dxa"/>
          </w:tcPr>
          <w:p w14:paraId="34320F6E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127AA828" w14:textId="77777777" w:rsidR="00E562C4" w:rsidRDefault="00E562C4" w:rsidP="00E562C4">
            <w:r w:rsidRPr="003F0C45">
              <w:t>Hoy asamblea @pro_santander para conversar, conectar y soñar en grande con el futuro de nuestro departamento Líderes, ideas y visión en un mismo espacio, junto a voces clave como el alcalde de Bucaramanga @Cportilla40 quien será panelista con los compromisos hacia el 2050</w:t>
            </w:r>
          </w:p>
          <w:p w14:paraId="7F86D024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  <w:tc>
          <w:tcPr>
            <w:tcW w:w="4032" w:type="dxa"/>
          </w:tcPr>
          <w:p w14:paraId="71EBE578" w14:textId="25DA3C9D" w:rsidR="00E562C4" w:rsidRDefault="00E562C4" w:rsidP="00E562C4">
            <w:pPr>
              <w:rPr>
                <w:rFonts w:ascii="Segoe UI Emoji" w:hAnsi="Segoe UI Emoji" w:cs="Segoe UI Emoji"/>
              </w:rPr>
            </w:pPr>
            <w:r>
              <w:rPr>
                <w:noProof/>
              </w:rPr>
              <w:drawing>
                <wp:inline distT="0" distB="0" distL="0" distR="0" wp14:anchorId="40541306" wp14:editId="046E7C45">
                  <wp:extent cx="2080260" cy="1430179"/>
                  <wp:effectExtent l="0" t="0" r="0" b="0"/>
                  <wp:docPr id="1526839619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915" cy="14450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4F256E92" w14:textId="77777777" w:rsidTr="00E562C4">
        <w:tc>
          <w:tcPr>
            <w:tcW w:w="846" w:type="dxa"/>
          </w:tcPr>
          <w:p w14:paraId="473D4D0A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1E105800" w14:textId="77777777" w:rsidR="00E562C4" w:rsidRDefault="00E562C4" w:rsidP="00E562C4">
            <w:r w:rsidRPr="008E6327">
              <w:t xml:space="preserve">#Aestahora en el @IMCTBGA se realiza el Taller #Turismo para </w:t>
            </w:r>
            <w:proofErr w:type="gramStart"/>
            <w:r w:rsidRPr="008E6327">
              <w:t xml:space="preserve">todos,  </w:t>
            </w:r>
            <w:r w:rsidRPr="008E6327">
              <w:rPr>
                <w:rFonts w:ascii="Segoe UI Emoji" w:hAnsi="Segoe UI Emoji" w:cs="Segoe UI Emoji"/>
              </w:rPr>
              <w:t>🧏</w:t>
            </w:r>
            <w:proofErr w:type="gramEnd"/>
            <w:r w:rsidRPr="008E6327">
              <w:rPr>
                <w:rFonts w:ascii="Segoe UI Emoji" w:hAnsi="Segoe UI Emoji" w:cs="Segoe UI Emoji"/>
              </w:rPr>
              <w:t>🦻🩼🧑</w:t>
            </w:r>
            <w:r w:rsidRPr="008E6327">
              <w:t>‍</w:t>
            </w:r>
            <w:r w:rsidRPr="008E6327">
              <w:rPr>
                <w:rFonts w:ascii="Segoe UI Emoji" w:hAnsi="Segoe UI Emoji" w:cs="Segoe UI Emoji"/>
              </w:rPr>
              <w:t>🦯🦮🧑</w:t>
            </w:r>
            <w:r w:rsidRPr="008E6327">
              <w:t>‍</w:t>
            </w:r>
            <w:r w:rsidRPr="008E6327">
              <w:rPr>
                <w:rFonts w:ascii="Segoe UI Emoji" w:hAnsi="Segoe UI Emoji" w:cs="Segoe UI Emoji"/>
              </w:rPr>
              <w:t>🦼👩</w:t>
            </w:r>
            <w:r w:rsidRPr="008E6327">
              <w:t>‍</w:t>
            </w:r>
            <w:r w:rsidRPr="008E6327">
              <w:rPr>
                <w:rFonts w:ascii="Segoe UI Emoji" w:hAnsi="Segoe UI Emoji" w:cs="Segoe UI Emoji"/>
              </w:rPr>
              <w:t>🦽</w:t>
            </w:r>
            <w:r w:rsidRPr="008E6327">
              <w:t>que busca fomentar las buenas prácticas en el sector turístico a través de la inclusión y la accesibilidad en #Bucaramanga @</w:t>
            </w:r>
            <w:proofErr w:type="gramStart"/>
            <w:r w:rsidRPr="008E6327">
              <w:t>imebubga  @Asopormen  @CotelcoStdr  #</w:t>
            </w:r>
            <w:proofErr w:type="gramEnd"/>
            <w:r w:rsidRPr="008E6327">
              <w:t>discapacidad</w:t>
            </w:r>
          </w:p>
          <w:p w14:paraId="15C140DE" w14:textId="77777777" w:rsidR="00E562C4" w:rsidRPr="003F0C45" w:rsidRDefault="00E562C4" w:rsidP="00E562C4"/>
        </w:tc>
        <w:tc>
          <w:tcPr>
            <w:tcW w:w="4032" w:type="dxa"/>
          </w:tcPr>
          <w:p w14:paraId="31E23C06" w14:textId="21CDDE56" w:rsidR="00E562C4" w:rsidRDefault="00E562C4" w:rsidP="00E562C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D74CC0" wp14:editId="1FFB3D61">
                  <wp:extent cx="2057400" cy="1543050"/>
                  <wp:effectExtent l="0" t="0" r="0" b="0"/>
                  <wp:docPr id="2111560949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543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4BFDE2B9" w14:textId="77777777" w:rsidTr="00E562C4">
        <w:tc>
          <w:tcPr>
            <w:tcW w:w="846" w:type="dxa"/>
          </w:tcPr>
          <w:p w14:paraId="23B6D6F9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02E5C11A" w14:textId="77777777" w:rsidR="00E562C4" w:rsidRDefault="00E562C4" w:rsidP="00E562C4">
            <w:r w:rsidRPr="008E6327">
              <w:rPr>
                <w:rFonts w:ascii="Segoe UI Emoji" w:hAnsi="Segoe UI Emoji" w:cs="Segoe UI Emoji"/>
              </w:rPr>
              <w:t>🐾</w:t>
            </w:r>
            <w:r w:rsidRPr="008E6327">
              <w:t xml:space="preserve"> En #Bucaramanga el agresor de #Kira fue capturado enfrentará cargos de #maltratoanimal, la necropsia confirmó que la perrita criolla murió por los golpes propinados por su agresor, sufriendo múltiples traumatismos, fracturas y hemorragias concluyendo que no fue envenenada, Kira tenía 3 años y vivía en Betania</w:t>
            </w:r>
          </w:p>
          <w:p w14:paraId="3861D39E" w14:textId="77777777" w:rsidR="00E562C4" w:rsidRPr="003F0C45" w:rsidRDefault="00E562C4" w:rsidP="00E562C4"/>
        </w:tc>
        <w:tc>
          <w:tcPr>
            <w:tcW w:w="4032" w:type="dxa"/>
          </w:tcPr>
          <w:p w14:paraId="1C0020FA" w14:textId="27BC4926" w:rsidR="00E562C4" w:rsidRDefault="00E562C4" w:rsidP="00E562C4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4EF85D" wp14:editId="599B13E6">
                  <wp:extent cx="1378589" cy="1870710"/>
                  <wp:effectExtent l="0" t="0" r="0" b="0"/>
                  <wp:docPr id="131900417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357" cy="18798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90B4B52" wp14:editId="71557E6C">
                  <wp:extent cx="2146155" cy="1623060"/>
                  <wp:effectExtent l="0" t="0" r="6985" b="0"/>
                  <wp:docPr id="1136755880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005" cy="16297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339DA2CF" w14:textId="77777777" w:rsidTr="00E562C4">
        <w:tc>
          <w:tcPr>
            <w:tcW w:w="846" w:type="dxa"/>
          </w:tcPr>
          <w:p w14:paraId="2FFD37BF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79DBFD63" w14:textId="77777777" w:rsidR="00E562C4" w:rsidRDefault="00E562C4" w:rsidP="00E562C4">
            <w:r w:rsidRPr="008E6327">
              <w:t xml:space="preserve">XXVI Semana de las Letras #Literarte del 20 al 25 de abril </w:t>
            </w:r>
            <w:r w:rsidRPr="008E6327">
              <w:rPr>
                <w:rFonts w:ascii="Segoe UI Emoji" w:hAnsi="Segoe UI Emoji" w:cs="Segoe UI Emoji"/>
              </w:rPr>
              <w:t>📚</w:t>
            </w:r>
            <w:r w:rsidRPr="008E6327">
              <w:t xml:space="preserve">Un encuentro con la lectura la imaginación y la cultura rindiendo homenaje a Álvaro Cepeda Samudio #Colombia y Carlos Collodi #italia con #Pinocho como personaje central. El cierre será con los niños como protagonistas </w:t>
            </w:r>
          </w:p>
          <w:p w14:paraId="20505F66" w14:textId="77777777" w:rsidR="00E562C4" w:rsidRPr="003F0C45" w:rsidRDefault="00E562C4" w:rsidP="00E562C4"/>
        </w:tc>
        <w:tc>
          <w:tcPr>
            <w:tcW w:w="4032" w:type="dxa"/>
          </w:tcPr>
          <w:p w14:paraId="46688AB2" w14:textId="4F606A43" w:rsidR="00E562C4" w:rsidRDefault="00E562C4" w:rsidP="00E562C4">
            <w:pPr>
              <w:jc w:val="center"/>
              <w:rPr>
                <w:noProof/>
              </w:rPr>
            </w:pPr>
            <w:r w:rsidRPr="008E6327">
              <w:drawing>
                <wp:inline distT="0" distB="0" distL="0" distR="0" wp14:anchorId="40D9656E" wp14:editId="6F1505AC">
                  <wp:extent cx="917273" cy="1630680"/>
                  <wp:effectExtent l="0" t="0" r="0" b="7620"/>
                  <wp:docPr id="8643247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32470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211" cy="1635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4D864D0C" w14:textId="77777777" w:rsidTr="00E562C4">
        <w:tc>
          <w:tcPr>
            <w:tcW w:w="846" w:type="dxa"/>
          </w:tcPr>
          <w:p w14:paraId="0AADD5A9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714D16E0" w14:textId="77777777" w:rsidR="00E562C4" w:rsidRDefault="00E562C4" w:rsidP="00E562C4"/>
          <w:p w14:paraId="357377C0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  <w:r w:rsidRPr="008E6327">
              <w:t xml:space="preserve">Luto en el periodismo colombiano Murió Fernando Ávila este 18 de abril en Bogotá maestro de la ortografía en Colombia. Durante décadas enseñó a escribir mejor y a respetar el idioma. Su legado queda en libros, medios y generaciones de lectores. </w:t>
            </w:r>
            <w:r w:rsidRPr="008E6327">
              <w:rPr>
                <w:rFonts w:ascii="Segoe UI Emoji" w:hAnsi="Segoe UI Emoji" w:cs="Segoe UI Emoji"/>
              </w:rPr>
              <w:t>🕊️📚</w:t>
            </w:r>
          </w:p>
          <w:p w14:paraId="49EA74D5" w14:textId="77777777" w:rsidR="00E562C4" w:rsidRPr="003F0C45" w:rsidRDefault="00E562C4" w:rsidP="00E562C4"/>
        </w:tc>
        <w:tc>
          <w:tcPr>
            <w:tcW w:w="4032" w:type="dxa"/>
          </w:tcPr>
          <w:p w14:paraId="4290F14F" w14:textId="70CE4F10" w:rsidR="00E562C4" w:rsidRDefault="00E562C4" w:rsidP="00E562C4">
            <w:pPr>
              <w:rPr>
                <w:noProof/>
              </w:rPr>
            </w:pPr>
            <w:r w:rsidRPr="008E6327">
              <w:drawing>
                <wp:inline distT="0" distB="0" distL="0" distR="0" wp14:anchorId="35BC1233" wp14:editId="06BDED4B">
                  <wp:extent cx="2240280" cy="1494788"/>
                  <wp:effectExtent l="0" t="0" r="7620" b="0"/>
                  <wp:docPr id="42032957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32957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8285" cy="1500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21559328" w14:textId="77777777" w:rsidTr="00E562C4">
        <w:tc>
          <w:tcPr>
            <w:tcW w:w="846" w:type="dxa"/>
          </w:tcPr>
          <w:p w14:paraId="2671DB64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491DA110" w14:textId="6501376B" w:rsidR="00E562C4" w:rsidRDefault="00E562C4" w:rsidP="00E562C4">
            <w:r>
              <w:rPr>
                <w:rFonts w:ascii="Segoe UI Emoji" w:hAnsi="Segoe UI Emoji" w:cs="Segoe UI Emoji"/>
              </w:rPr>
              <w:t>🎶</w:t>
            </w:r>
            <w:r>
              <w:t xml:space="preserve"> Bucaramanga vivió una noche histórica con J Balvin en el estadio Américo </w:t>
            </w:r>
            <w:proofErr w:type="spellStart"/>
            <w:r>
              <w:t>Montanini</w:t>
            </w:r>
            <w:proofErr w:type="spellEnd"/>
            <w:r>
              <w:t xml:space="preserve">. El artista llegó con su gira “Ciudad Primavera”, acompañado de invitados del género urbano como Riko, </w:t>
            </w:r>
            <w:proofErr w:type="spellStart"/>
            <w:r>
              <w:t>Fusion</w:t>
            </w:r>
            <w:proofErr w:type="spellEnd"/>
            <w:r>
              <w:t xml:space="preserve"> Perreo, </w:t>
            </w:r>
            <w:proofErr w:type="spellStart"/>
            <w:r>
              <w:t>Nio</w:t>
            </w:r>
            <w:proofErr w:type="spellEnd"/>
            <w:r>
              <w:t xml:space="preserve"> García, Jory </w:t>
            </w:r>
            <w:proofErr w:type="spellStart"/>
            <w:r>
              <w:t>Boy</w:t>
            </w:r>
            <w:proofErr w:type="spellEnd"/>
            <w:r>
              <w:t>, Dálmata, Jessi Uribe y Alexis y Fido consolidando a la ciudad como escenario clave para grandes conciertos en Colombia #Bucaramanga #JBalvin #Conciertos Bucaramanga se dividió entre el reguetón y el vallenato. Mientras unos coreaban el reguetón de J Balvin, otros cantaban con Pipe Peláez en el Teatro Santander, su vallenato romántico conquistaba</w:t>
            </w:r>
            <w:r>
              <w:t xml:space="preserve"> </w:t>
            </w:r>
            <w:r>
              <w:t xml:space="preserve">al público bumangués, demostrando que Bucaramanga se consolida como una ciudad de grandes conciertos y diversidad musical. </w:t>
            </w:r>
            <w:r>
              <w:rPr>
                <w:rFonts w:ascii="Segoe UI Emoji" w:hAnsi="Segoe UI Emoji" w:cs="Segoe UI Emoji"/>
              </w:rPr>
              <w:t>🎶</w:t>
            </w:r>
            <w:r>
              <w:t xml:space="preserve"> Se vivió una </w:t>
            </w:r>
            <w:r>
              <w:lastRenderedPageBreak/>
              <w:t xml:space="preserve">noche musical histórica este 18 de abril dos géneros, dos escenarios, una ciudad vibrando al ritmo de la música </w:t>
            </w:r>
          </w:p>
          <w:p w14:paraId="10B8C20D" w14:textId="77777777" w:rsidR="00E562C4" w:rsidRDefault="00E562C4" w:rsidP="00E562C4">
            <w:r>
              <w:t>#Bucaramanga #JBalvin #PipePeláez #Conciertos</w:t>
            </w:r>
          </w:p>
          <w:p w14:paraId="78FA4C23" w14:textId="1AF93209" w:rsidR="00E562C4" w:rsidRDefault="00E562C4" w:rsidP="00E562C4"/>
        </w:tc>
        <w:tc>
          <w:tcPr>
            <w:tcW w:w="4032" w:type="dxa"/>
          </w:tcPr>
          <w:p w14:paraId="3547DF7D" w14:textId="12112063" w:rsidR="00E562C4" w:rsidRPr="008E6327" w:rsidRDefault="00E562C4" w:rsidP="00E562C4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6142266" wp14:editId="3D7871E1">
                  <wp:extent cx="1493520" cy="1991360"/>
                  <wp:effectExtent l="0" t="0" r="0" b="8890"/>
                  <wp:docPr id="1161698889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991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E6327">
              <w:drawing>
                <wp:inline distT="0" distB="0" distL="0" distR="0" wp14:anchorId="3219A3AB" wp14:editId="1CA8B0E3">
                  <wp:extent cx="2125686" cy="2378710"/>
                  <wp:effectExtent l="0" t="0" r="8255" b="2540"/>
                  <wp:docPr id="20645265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4526516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9125" cy="2382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6A37201D" w14:textId="77777777" w:rsidTr="00E562C4">
        <w:tc>
          <w:tcPr>
            <w:tcW w:w="846" w:type="dxa"/>
          </w:tcPr>
          <w:p w14:paraId="77E3A20A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44E0FB74" w14:textId="77777777" w:rsidR="00E562C4" w:rsidRDefault="00E562C4" w:rsidP="00E562C4">
            <w:r>
              <w:t>Por unanimidad, la Corte Constitucional tumbó el decreto que imponía impuestos como el IVA del 19% a licores y el tributo al patrimonio durante la primera emergencia económica del gobierno Petro. La Dian deberá devolver lo recaudado entre el 30 de dic de 2025 y el 28 de ene de 2026.</w:t>
            </w:r>
          </w:p>
          <w:p w14:paraId="061B61B1" w14:textId="77777777" w:rsidR="00E562C4" w:rsidRDefault="00E562C4" w:rsidP="00E562C4"/>
          <w:p w14:paraId="72CC4933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  <w:tc>
          <w:tcPr>
            <w:tcW w:w="4032" w:type="dxa"/>
          </w:tcPr>
          <w:p w14:paraId="22211534" w14:textId="77777777" w:rsidR="00E562C4" w:rsidRPr="008E6327" w:rsidRDefault="00E562C4" w:rsidP="00E562C4"/>
        </w:tc>
      </w:tr>
      <w:tr w:rsidR="00E562C4" w14:paraId="4EB18DFD" w14:textId="77777777" w:rsidTr="00E562C4">
        <w:tc>
          <w:tcPr>
            <w:tcW w:w="846" w:type="dxa"/>
          </w:tcPr>
          <w:p w14:paraId="501DC30D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55D15484" w14:textId="77777777" w:rsidR="00E562C4" w:rsidRDefault="00E562C4" w:rsidP="00E562C4">
            <w:r>
              <w:t xml:space="preserve">@Neomundo trae ‘Ya Para de Crecer’, una puesta en escena que viaja por siete provincias entre mariposas, infancia y ese impulso de hacerse grande </w:t>
            </w:r>
            <w:r>
              <w:rPr>
                <w:rFonts w:ascii="Segoe UI Emoji" w:hAnsi="Segoe UI Emoji" w:cs="Segoe UI Emoji"/>
              </w:rPr>
              <w:t>🦋</w:t>
            </w:r>
          </w:p>
          <w:p w14:paraId="5AA42C3C" w14:textId="77777777" w:rsidR="00E562C4" w:rsidRDefault="00E562C4" w:rsidP="00E562C4">
            <w:r>
              <w:t xml:space="preserve">Bajo la dirección de una nominada a los </w:t>
            </w:r>
            <w:proofErr w:type="spellStart"/>
            <w:r>
              <w:t>IndiaCatalina</w:t>
            </w:r>
            <w:proofErr w:type="spellEnd"/>
            <w:r>
              <w:t>, en el mes de la niñez.</w:t>
            </w:r>
          </w:p>
          <w:p w14:paraId="6741E34B" w14:textId="77777777" w:rsidR="00E562C4" w:rsidRDefault="00E562C4" w:rsidP="00E562C4">
            <w:r>
              <w:t xml:space="preserve">Desde La Cultural FM nos sumamos a este nuevo proyecto cultural. </w:t>
            </w:r>
            <w:r>
              <w:rPr>
                <w:rFonts w:ascii="Segoe UI Emoji" w:hAnsi="Segoe UI Emoji" w:cs="Segoe UI Emoji"/>
              </w:rPr>
              <w:t>🎭</w:t>
            </w:r>
            <w:r>
              <w:t>.</w:t>
            </w:r>
          </w:p>
          <w:p w14:paraId="20D0B0C1" w14:textId="71FBA4C6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  <w:tc>
          <w:tcPr>
            <w:tcW w:w="4032" w:type="dxa"/>
          </w:tcPr>
          <w:p w14:paraId="01199D3B" w14:textId="1A55FDCB" w:rsidR="00E562C4" w:rsidRPr="008E6327" w:rsidRDefault="00E562C4" w:rsidP="00E562C4">
            <w:r>
              <w:rPr>
                <w:noProof/>
              </w:rPr>
              <w:drawing>
                <wp:inline distT="0" distB="0" distL="0" distR="0" wp14:anchorId="6FF61B40" wp14:editId="3BA765DA">
                  <wp:extent cx="2423160" cy="1438751"/>
                  <wp:effectExtent l="0" t="0" r="0" b="9525"/>
                  <wp:docPr id="373810288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426" cy="1448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62C4" w14:paraId="5852EEA9" w14:textId="77777777" w:rsidTr="00E562C4">
        <w:tc>
          <w:tcPr>
            <w:tcW w:w="846" w:type="dxa"/>
          </w:tcPr>
          <w:p w14:paraId="085EEA2B" w14:textId="77777777" w:rsidR="00E562C4" w:rsidRPr="00E562C4" w:rsidRDefault="00E562C4" w:rsidP="00E562C4">
            <w:pPr>
              <w:pStyle w:val="Prrafodelista"/>
              <w:numPr>
                <w:ilvl w:val="0"/>
                <w:numId w:val="2"/>
              </w:numPr>
              <w:rPr>
                <w:rFonts w:ascii="Segoe UI Emoji" w:hAnsi="Segoe UI Emoji" w:cs="Segoe UI Emoji"/>
              </w:rPr>
            </w:pPr>
          </w:p>
        </w:tc>
        <w:tc>
          <w:tcPr>
            <w:tcW w:w="3950" w:type="dxa"/>
          </w:tcPr>
          <w:p w14:paraId="15BAC1D1" w14:textId="77777777" w:rsidR="00E562C4" w:rsidRDefault="00E562C4" w:rsidP="00E562C4">
            <w:r>
              <w:t xml:space="preserve">Bucaramanga se reúne para dar la bienvenida a su nuevo arzobispo, Luis Augusto Campos </w:t>
            </w:r>
            <w:proofErr w:type="spellStart"/>
            <w:r>
              <w:t>Flórez.Una</w:t>
            </w:r>
            <w:proofErr w:type="spellEnd"/>
            <w:r>
              <w:t xml:space="preserve"> ceremonia que hace parte de la vida cultural e histórica de la </w:t>
            </w:r>
            <w:proofErr w:type="gramStart"/>
            <w:r>
              <w:t>ciudad.</w:t>
            </w:r>
            <w:r>
              <w:rPr>
                <w:rFonts w:ascii="Segoe UI Emoji" w:hAnsi="Segoe UI Emoji" w:cs="Segoe UI Emoji"/>
              </w:rPr>
              <w:t>🗓</w:t>
            </w:r>
            <w:proofErr w:type="gramEnd"/>
            <w:r>
              <w:rPr>
                <w:rFonts w:ascii="Segoe UI Emoji" w:hAnsi="Segoe UI Emoji" w:cs="Segoe UI Emoji"/>
              </w:rPr>
              <w:t>️</w:t>
            </w:r>
            <w:r>
              <w:t xml:space="preserve"> </w:t>
            </w:r>
            <w:proofErr w:type="gramStart"/>
            <w:r>
              <w:t>Sábado</w:t>
            </w:r>
            <w:proofErr w:type="gramEnd"/>
            <w:r>
              <w:t xml:space="preserve"> 18 de abril</w:t>
            </w:r>
            <w:r>
              <w:rPr>
                <w:rFonts w:ascii="Segoe UI Emoji" w:hAnsi="Segoe UI Emoji" w:cs="Segoe UI Emoji"/>
              </w:rPr>
              <w:t>🕙</w:t>
            </w:r>
            <w:r>
              <w:t xml:space="preserve"> 10:00 a.m.</w:t>
            </w:r>
            <w:r>
              <w:rPr>
                <w:rFonts w:ascii="Segoe UI Emoji" w:hAnsi="Segoe UI Emoji" w:cs="Segoe UI Emoji"/>
              </w:rPr>
              <w:t>📍</w:t>
            </w:r>
            <w:r>
              <w:t xml:space="preserve"> Catedral Metropolitana de la Sagrada </w:t>
            </w:r>
            <w:proofErr w:type="spellStart"/>
            <w:r>
              <w:t>FamiliaUn</w:t>
            </w:r>
            <w:proofErr w:type="spellEnd"/>
            <w:r>
              <w:t xml:space="preserve"> momento significativo para la ciudad.</w:t>
            </w:r>
          </w:p>
          <w:p w14:paraId="3C4A2DD7" w14:textId="77777777" w:rsidR="00E562C4" w:rsidRDefault="00E562C4" w:rsidP="00E562C4">
            <w:pPr>
              <w:rPr>
                <w:rFonts w:ascii="Segoe UI Emoji" w:hAnsi="Segoe UI Emoji" w:cs="Segoe UI Emoji"/>
              </w:rPr>
            </w:pPr>
          </w:p>
        </w:tc>
        <w:tc>
          <w:tcPr>
            <w:tcW w:w="4032" w:type="dxa"/>
          </w:tcPr>
          <w:p w14:paraId="04CD701E" w14:textId="3FAFEBA2" w:rsidR="00E562C4" w:rsidRPr="008E6327" w:rsidRDefault="00E562C4" w:rsidP="00E562C4">
            <w:r>
              <w:rPr>
                <w:noProof/>
              </w:rPr>
              <w:drawing>
                <wp:inline distT="0" distB="0" distL="0" distR="0" wp14:anchorId="5AEF6DDB" wp14:editId="2E5659C1">
                  <wp:extent cx="2004060" cy="2505075"/>
                  <wp:effectExtent l="0" t="0" r="0" b="9525"/>
                  <wp:docPr id="145069598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525" cy="2508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06A002" w14:textId="77777777" w:rsidR="008E6327" w:rsidRDefault="008E6327" w:rsidP="008E6327"/>
    <w:sectPr w:rsidR="008E632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C51CA0"/>
    <w:multiLevelType w:val="hybridMultilevel"/>
    <w:tmpl w:val="C74A04A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7163175"/>
    <w:multiLevelType w:val="hybridMultilevel"/>
    <w:tmpl w:val="4262F6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69703189">
    <w:abstractNumId w:val="0"/>
  </w:num>
  <w:num w:numId="2" w16cid:durableId="2804590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0C45"/>
    <w:rsid w:val="0009588D"/>
    <w:rsid w:val="00106233"/>
    <w:rsid w:val="00365520"/>
    <w:rsid w:val="003F0C45"/>
    <w:rsid w:val="006F40EF"/>
    <w:rsid w:val="008E6327"/>
    <w:rsid w:val="00B700C7"/>
    <w:rsid w:val="00CF119B"/>
    <w:rsid w:val="00E56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4280FD"/>
  <w15:chartTrackingRefBased/>
  <w15:docId w15:val="{3BDA008A-2BE5-4D75-A9E6-C8F849374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F0C4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F0C4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F0C4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F0C4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F0C4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F0C4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F0C4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F0C4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F0C4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F0C4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F0C4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F0C4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F0C4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F0C4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F0C4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F0C4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F0C4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F0C4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F0C4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F0C4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F0C4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F0C4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F0C4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F0C4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F0C4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F0C4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F0C4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F0C4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F0C45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E562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952</TotalTime>
  <Pages>4</Pages>
  <Words>643</Words>
  <Characters>3539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Eugenia Mejia</dc:creator>
  <cp:keywords/>
  <dc:description/>
  <cp:lastModifiedBy>Maria Eugenia Mejia</cp:lastModifiedBy>
  <cp:revision>1</cp:revision>
  <dcterms:created xsi:type="dcterms:W3CDTF">2026-05-06T03:49:00Z</dcterms:created>
  <dcterms:modified xsi:type="dcterms:W3CDTF">2026-05-06T19:54:00Z</dcterms:modified>
</cp:coreProperties>
</file>